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04" w:rsidRDefault="009E4604" w:rsidP="009E4604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b/>
        </w:rPr>
      </w:pPr>
      <w:r w:rsidRPr="00CC25C9">
        <w:rPr>
          <w:b/>
        </w:rPr>
        <w:t>П</w:t>
      </w:r>
      <w:r>
        <w:rPr>
          <w:b/>
        </w:rPr>
        <w:t>АМЯТКА</w:t>
      </w:r>
    </w:p>
    <w:p w:rsidR="009E4604" w:rsidRDefault="009E4604" w:rsidP="009E4604">
      <w:pPr>
        <w:widowControl w:val="0"/>
        <w:autoSpaceDE w:val="0"/>
        <w:autoSpaceDN w:val="0"/>
        <w:adjustRightInd w:val="0"/>
        <w:spacing w:after="240"/>
        <w:contextualSpacing/>
        <w:jc w:val="center"/>
      </w:pPr>
      <w:r w:rsidRPr="00CC25C9">
        <w:rPr>
          <w:bCs/>
        </w:rPr>
        <w:t>для</w:t>
      </w:r>
      <w:r>
        <w:rPr>
          <w:b/>
        </w:rPr>
        <w:t xml:space="preserve"> </w:t>
      </w:r>
      <w:r w:rsidRPr="00B71710">
        <w:t>сотрудник</w:t>
      </w:r>
      <w:r>
        <w:t xml:space="preserve">ов и </w:t>
      </w:r>
      <w:r w:rsidRPr="00CC25C9">
        <w:t xml:space="preserve">обучающихся </w:t>
      </w:r>
      <w:r>
        <w:t>УлГУ</w:t>
      </w:r>
      <w:r w:rsidRPr="00CC25C9">
        <w:t xml:space="preserve"> </w:t>
      </w:r>
    </w:p>
    <w:p w:rsidR="009E4604" w:rsidRDefault="009E4604" w:rsidP="009E4604">
      <w:pPr>
        <w:widowControl w:val="0"/>
        <w:autoSpaceDE w:val="0"/>
        <w:autoSpaceDN w:val="0"/>
        <w:adjustRightInd w:val="0"/>
        <w:spacing w:after="240"/>
        <w:contextualSpacing/>
        <w:jc w:val="center"/>
      </w:pPr>
      <w:r w:rsidRPr="00CC25C9">
        <w:t>о правилах поведения и порядке действий при нападении вооруженных преступников</w:t>
      </w:r>
    </w:p>
    <w:p w:rsidR="009E4604" w:rsidRDefault="009E4604" w:rsidP="009E4604">
      <w:pPr>
        <w:widowControl w:val="0"/>
        <w:autoSpaceDE w:val="0"/>
        <w:autoSpaceDN w:val="0"/>
        <w:adjustRightInd w:val="0"/>
        <w:spacing w:after="240"/>
        <w:contextualSpacing/>
        <w:jc w:val="center"/>
      </w:pPr>
    </w:p>
    <w:p w:rsidR="009E4604" w:rsidRPr="00DB168F" w:rsidRDefault="009E4604" w:rsidP="009E4604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DB168F">
        <w:tab/>
        <w:t xml:space="preserve">Если </w:t>
      </w:r>
      <w:r>
        <w:t>вы у</w:t>
      </w:r>
      <w:r w:rsidRPr="00DB168F">
        <w:t>слыш</w:t>
      </w:r>
      <w:r>
        <w:t>али</w:t>
      </w:r>
      <w:r w:rsidRPr="00DB168F">
        <w:t xml:space="preserve"> выстрелы и крики о вооруженном нападении либо сообщение системы оповещения «ВНИМАНИЕ! ВООРУЖЕННОЕ НАПАДЕНИЕ!» на территории, в здании образовательной организации:</w:t>
      </w:r>
    </w:p>
    <w:p w:rsidR="009E4604" w:rsidRDefault="009E4604" w:rsidP="009E4604">
      <w:pPr>
        <w:ind w:firstLine="709"/>
        <w:rPr>
          <w:i/>
          <w:u w:val="single"/>
        </w:rPr>
      </w:pPr>
    </w:p>
    <w:p w:rsidR="009E4604" w:rsidRPr="004B41DF" w:rsidRDefault="009E4604" w:rsidP="009E4604">
      <w:pPr>
        <w:ind w:firstLine="709"/>
        <w:jc w:val="both"/>
        <w:rPr>
          <w:b/>
          <w:bCs/>
          <w:iCs/>
        </w:rPr>
      </w:pPr>
      <w:r w:rsidRPr="004B41DF">
        <w:rPr>
          <w:b/>
          <w:bCs/>
          <w:iCs/>
        </w:rPr>
        <w:t xml:space="preserve">Действия сотрудников </w:t>
      </w:r>
      <w:r>
        <w:rPr>
          <w:b/>
          <w:bCs/>
        </w:rPr>
        <w:t>УлГУ</w:t>
      </w:r>
      <w:r w:rsidRPr="004B41DF">
        <w:rPr>
          <w:b/>
          <w:bCs/>
          <w:iCs/>
        </w:rPr>
        <w:t>:</w:t>
      </w:r>
    </w:p>
    <w:p w:rsidR="009E4604" w:rsidRPr="004B41DF" w:rsidRDefault="009E4604" w:rsidP="009E4604">
      <w:pPr>
        <w:ind w:firstLine="709"/>
        <w:jc w:val="both"/>
        <w:rPr>
          <w:iCs/>
        </w:rPr>
      </w:pPr>
      <w:r w:rsidRPr="004B41DF">
        <w:rPr>
          <w:iCs/>
        </w:rPr>
        <w:t>- 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</w:t>
      </w:r>
      <w:r>
        <w:rPr>
          <w:iCs/>
        </w:rPr>
        <w:t xml:space="preserve"> </w:t>
      </w:r>
      <w:r w:rsidRPr="004B41DF">
        <w:rPr>
          <w:iCs/>
        </w:rPr>
        <w:t>территорию объекта, в зимний период принять все возможные меры к недопущению</w:t>
      </w:r>
      <w:r>
        <w:rPr>
          <w:iCs/>
        </w:rPr>
        <w:t xml:space="preserve"> </w:t>
      </w:r>
      <w:r w:rsidRPr="004B41DF">
        <w:rPr>
          <w:iCs/>
        </w:rPr>
        <w:t>обморожен</w:t>
      </w:r>
      <w:bookmarkStart w:id="0" w:name="_GoBack"/>
      <w:bookmarkEnd w:id="0"/>
      <w:r w:rsidRPr="004B41DF">
        <w:rPr>
          <w:iCs/>
        </w:rPr>
        <w:t>ия обучающихся, обеспечить информирование оперативных служб и руководителя о ситуации и своем месте нахождения любым доступным способом;</w:t>
      </w:r>
    </w:p>
    <w:p w:rsidR="009E4604" w:rsidRPr="004B41DF" w:rsidRDefault="009E4604" w:rsidP="009E4604">
      <w:pPr>
        <w:ind w:firstLine="709"/>
        <w:jc w:val="both"/>
        <w:rPr>
          <w:iCs/>
        </w:rPr>
      </w:pPr>
      <w:r w:rsidRPr="004B41DF">
        <w:rPr>
          <w:iCs/>
        </w:rPr>
        <w:t>- 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</w:r>
    </w:p>
    <w:p w:rsidR="009E4604" w:rsidRPr="004B41DF" w:rsidRDefault="009E4604" w:rsidP="009E4604">
      <w:pPr>
        <w:ind w:firstLine="709"/>
        <w:jc w:val="both"/>
        <w:rPr>
          <w:iCs/>
        </w:rPr>
      </w:pPr>
      <w:r w:rsidRPr="004B41DF">
        <w:rPr>
          <w:iCs/>
        </w:rPr>
        <w:t xml:space="preserve"> - находясь в помещении, обеспечить блокирование входов всеми доступными средствами, в том числе мебелью;</w:t>
      </w:r>
    </w:p>
    <w:p w:rsidR="009E4604" w:rsidRPr="004B41DF" w:rsidRDefault="009E4604" w:rsidP="009E4604">
      <w:pPr>
        <w:ind w:firstLine="709"/>
        <w:jc w:val="both"/>
        <w:rPr>
          <w:iCs/>
        </w:rPr>
      </w:pPr>
      <w:r w:rsidRPr="004B41DF">
        <w:rPr>
          <w:iCs/>
        </w:rPr>
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9E4604" w:rsidRPr="004B41DF" w:rsidRDefault="009E4604" w:rsidP="009E4604">
      <w:pPr>
        <w:ind w:firstLine="709"/>
        <w:jc w:val="both"/>
        <w:rPr>
          <w:iCs/>
        </w:rPr>
      </w:pPr>
      <w:r w:rsidRPr="004B41DF">
        <w:rPr>
          <w:iCs/>
        </w:rPr>
        <w:t>- принять меры к прекращению паники и громких разговоров (звуков) в помещении;</w:t>
      </w:r>
    </w:p>
    <w:p w:rsidR="009E4604" w:rsidRDefault="009E4604" w:rsidP="009E4604">
      <w:pPr>
        <w:ind w:firstLine="709"/>
        <w:jc w:val="both"/>
        <w:rPr>
          <w:iCs/>
        </w:rPr>
      </w:pPr>
      <w:r w:rsidRPr="004B41DF">
        <w:rPr>
          <w:iCs/>
        </w:rPr>
        <w:t>- обеспечить информирование оперативных служб любым доступным способом (при возможности);</w:t>
      </w:r>
    </w:p>
    <w:p w:rsidR="009E4604" w:rsidRPr="004B41DF" w:rsidRDefault="009E4604" w:rsidP="009E4604">
      <w:pPr>
        <w:ind w:firstLine="709"/>
        <w:jc w:val="both"/>
        <w:rPr>
          <w:iCs/>
        </w:rPr>
      </w:pPr>
      <w:r w:rsidRPr="004B41DF">
        <w:rPr>
          <w:iCs/>
        </w:rPr>
        <w:t>- обеспечить передачу информации о вооруженном нападении руководителю любым доступным способом (при возможности);</w:t>
      </w:r>
    </w:p>
    <w:p w:rsidR="009E4604" w:rsidRPr="004B41DF" w:rsidRDefault="009E4604" w:rsidP="009E4604">
      <w:pPr>
        <w:ind w:firstLine="709"/>
        <w:jc w:val="both"/>
        <w:rPr>
          <w:iCs/>
        </w:rPr>
      </w:pPr>
      <w:r w:rsidRPr="004B41DF">
        <w:rPr>
          <w:iCs/>
        </w:rPr>
        <w:t xml:space="preserve">- не допускать общения людей по любым средствам связи; </w:t>
      </w:r>
    </w:p>
    <w:p w:rsidR="009E4604" w:rsidRPr="004B41DF" w:rsidRDefault="009E4604" w:rsidP="009E4604">
      <w:pPr>
        <w:ind w:firstLine="709"/>
        <w:jc w:val="both"/>
        <w:rPr>
          <w:iCs/>
        </w:rPr>
      </w:pPr>
      <w:r w:rsidRPr="004B41DF">
        <w:rPr>
          <w:iCs/>
        </w:rPr>
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</w:r>
    </w:p>
    <w:p w:rsidR="009E4604" w:rsidRPr="004B41DF" w:rsidRDefault="009E4604" w:rsidP="009E4604">
      <w:pPr>
        <w:ind w:firstLine="709"/>
        <w:jc w:val="both"/>
        <w:rPr>
          <w:iCs/>
        </w:rPr>
      </w:pPr>
      <w:r w:rsidRPr="004B41DF">
        <w:rPr>
          <w:iCs/>
        </w:rPr>
        <w:t>- ожидать прибытия оперативных служб, разблокировать входы и покидать помещения только по команде руководства либо оперативных служб;</w:t>
      </w:r>
    </w:p>
    <w:p w:rsidR="009E4604" w:rsidRPr="004B41DF" w:rsidRDefault="009E4604" w:rsidP="009E4604">
      <w:pPr>
        <w:ind w:firstLine="709"/>
        <w:jc w:val="both"/>
        <w:rPr>
          <w:iCs/>
        </w:rPr>
      </w:pPr>
      <w:r w:rsidRPr="004B41DF">
        <w:rPr>
          <w:iCs/>
        </w:rPr>
        <w:t xml:space="preserve">- после нейтрализации </w:t>
      </w:r>
      <w:r>
        <w:rPr>
          <w:iCs/>
        </w:rPr>
        <w:t>преступника</w:t>
      </w:r>
      <w:r w:rsidRPr="004B41DF">
        <w:rPr>
          <w:iCs/>
        </w:rPr>
        <w:t xml:space="preserve"> по указанию руководства обеспечить информирование родителей (законных представителей) о временном прекращении учебного процесса;</w:t>
      </w:r>
    </w:p>
    <w:p w:rsidR="009E4604" w:rsidRPr="004B41DF" w:rsidRDefault="009E4604" w:rsidP="009E4604">
      <w:pPr>
        <w:ind w:firstLine="709"/>
        <w:jc w:val="both"/>
        <w:rPr>
          <w:iCs/>
        </w:rPr>
      </w:pPr>
      <w:r w:rsidRPr="004B41DF">
        <w:rPr>
          <w:iCs/>
        </w:rPr>
        <w:t>- обеспечить сбор и передачу обучающихся родителям (законным представителям);</w:t>
      </w:r>
    </w:p>
    <w:p w:rsidR="009E4604" w:rsidRPr="004B41DF" w:rsidRDefault="009E4604" w:rsidP="009E4604">
      <w:pPr>
        <w:ind w:firstLine="709"/>
        <w:jc w:val="both"/>
        <w:rPr>
          <w:iCs/>
        </w:rPr>
      </w:pPr>
      <w:r w:rsidRPr="004B41DF">
        <w:rPr>
          <w:iCs/>
        </w:rPr>
        <w:t>- обеспечить по указанию руководства проведение мероприятий по ликвидации последствий происшествия;</w:t>
      </w:r>
    </w:p>
    <w:p w:rsidR="009E4604" w:rsidRPr="004B41DF" w:rsidRDefault="009E4604" w:rsidP="009E4604">
      <w:pPr>
        <w:ind w:firstLine="709"/>
        <w:jc w:val="both"/>
        <w:rPr>
          <w:iCs/>
        </w:rPr>
      </w:pPr>
      <w:r w:rsidRPr="004B41DF">
        <w:rPr>
          <w:iCs/>
        </w:rPr>
        <w:t xml:space="preserve">- при проведении операции </w:t>
      </w:r>
      <w:r>
        <w:rPr>
          <w:iCs/>
        </w:rPr>
        <w:t xml:space="preserve">правоохранительными органами </w:t>
      </w:r>
      <w:r w:rsidRPr="004B41DF">
        <w:rPr>
          <w:iCs/>
        </w:rPr>
        <w:t>по пресечению вооруженного нападения:</w:t>
      </w:r>
    </w:p>
    <w:p w:rsidR="009E4604" w:rsidRPr="004B41DF" w:rsidRDefault="009E4604" w:rsidP="009E4604">
      <w:pPr>
        <w:numPr>
          <w:ilvl w:val="0"/>
          <w:numId w:val="1"/>
        </w:numPr>
        <w:jc w:val="both"/>
        <w:rPr>
          <w:iCs/>
        </w:rPr>
      </w:pPr>
      <w:r w:rsidRPr="004B41DF">
        <w:rPr>
          <w:iCs/>
        </w:rPr>
        <w:t xml:space="preserve">лечь на пол лицом вниз, голову закрыть руками </w:t>
      </w:r>
    </w:p>
    <w:p w:rsidR="009E4604" w:rsidRPr="004B41DF" w:rsidRDefault="009E4604" w:rsidP="009E4604">
      <w:pPr>
        <w:numPr>
          <w:ilvl w:val="0"/>
          <w:numId w:val="1"/>
        </w:numPr>
        <w:jc w:val="both"/>
        <w:rPr>
          <w:iCs/>
        </w:rPr>
      </w:pPr>
      <w:r w:rsidRPr="004B41DF">
        <w:rPr>
          <w:iCs/>
        </w:rPr>
        <w:t>и не двигаться;</w:t>
      </w:r>
    </w:p>
    <w:p w:rsidR="009E4604" w:rsidRPr="004B41DF" w:rsidRDefault="009E4604" w:rsidP="009E4604">
      <w:pPr>
        <w:numPr>
          <w:ilvl w:val="0"/>
          <w:numId w:val="1"/>
        </w:numPr>
        <w:jc w:val="both"/>
        <w:rPr>
          <w:iCs/>
        </w:rPr>
      </w:pPr>
      <w:r w:rsidRPr="004B41DF">
        <w:rPr>
          <w:iCs/>
        </w:rPr>
        <w:t>по возможности держаться подальше от проемов дверей и окон;</w:t>
      </w:r>
    </w:p>
    <w:p w:rsidR="009E4604" w:rsidRPr="004B41DF" w:rsidRDefault="009E4604" w:rsidP="009E4604">
      <w:pPr>
        <w:numPr>
          <w:ilvl w:val="0"/>
          <w:numId w:val="1"/>
        </w:numPr>
        <w:jc w:val="both"/>
        <w:rPr>
          <w:iCs/>
        </w:rPr>
      </w:pPr>
      <w:r w:rsidRPr="004B41DF">
        <w:rPr>
          <w:iCs/>
        </w:rPr>
        <w:t>при ранении постараться не двигаться с целью уменьшения потери крови;</w:t>
      </w:r>
    </w:p>
    <w:p w:rsidR="009E4604" w:rsidRDefault="009E4604" w:rsidP="009E4604">
      <w:pPr>
        <w:numPr>
          <w:ilvl w:val="0"/>
          <w:numId w:val="1"/>
        </w:numPr>
        <w:jc w:val="both"/>
        <w:rPr>
          <w:iCs/>
        </w:rPr>
      </w:pPr>
      <w:r w:rsidRPr="004B41DF">
        <w:rPr>
          <w:iCs/>
        </w:rPr>
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</w:p>
    <w:p w:rsidR="009E4604" w:rsidRDefault="009E4604" w:rsidP="009E4604">
      <w:pPr>
        <w:ind w:firstLine="709"/>
        <w:jc w:val="both"/>
        <w:rPr>
          <w:iCs/>
        </w:rPr>
      </w:pPr>
    </w:p>
    <w:p w:rsidR="009E4604" w:rsidRDefault="009E4604" w:rsidP="009E4604">
      <w:pPr>
        <w:ind w:firstLine="709"/>
        <w:jc w:val="both"/>
        <w:rPr>
          <w:b/>
          <w:bCs/>
          <w:iCs/>
        </w:rPr>
      </w:pPr>
      <w:r w:rsidRPr="004B41DF">
        <w:rPr>
          <w:b/>
          <w:bCs/>
          <w:iCs/>
        </w:rPr>
        <w:t xml:space="preserve">Действия </w:t>
      </w:r>
      <w:r>
        <w:rPr>
          <w:b/>
          <w:bCs/>
          <w:iCs/>
        </w:rPr>
        <w:t>обучающихся</w:t>
      </w:r>
      <w:r w:rsidRPr="004B41DF">
        <w:rPr>
          <w:b/>
          <w:bCs/>
          <w:iCs/>
        </w:rPr>
        <w:t xml:space="preserve"> </w:t>
      </w:r>
      <w:r w:rsidRPr="004B41DF">
        <w:rPr>
          <w:b/>
          <w:bCs/>
        </w:rPr>
        <w:t>образовательной</w:t>
      </w:r>
      <w:r w:rsidRPr="004B41DF">
        <w:rPr>
          <w:b/>
          <w:bCs/>
          <w:iCs/>
        </w:rPr>
        <w:t xml:space="preserve"> организации:</w:t>
      </w:r>
    </w:p>
    <w:p w:rsidR="009E4604" w:rsidRDefault="009E4604" w:rsidP="009E4604">
      <w:pPr>
        <w:ind w:firstLine="709"/>
        <w:jc w:val="both"/>
        <w:rPr>
          <w:b/>
          <w:bCs/>
          <w:iCs/>
        </w:rPr>
      </w:pPr>
      <w:r w:rsidRPr="009F512C">
        <w:rPr>
          <w:b/>
        </w:rPr>
        <w:t>- </w:t>
      </w:r>
      <w:r w:rsidRPr="009F512C">
        <w:t xml:space="preserve"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</w:t>
      </w:r>
      <w:r w:rsidRPr="009F512C">
        <w:lastRenderedPageBreak/>
        <w:t>близости работника организации сообщить ему об опасности и далее действовать по его указаниям;</w:t>
      </w:r>
    </w:p>
    <w:p w:rsidR="009E4604" w:rsidRDefault="009E4604" w:rsidP="009E4604">
      <w:pPr>
        <w:ind w:firstLine="709"/>
        <w:jc w:val="both"/>
        <w:rPr>
          <w:b/>
          <w:bCs/>
          <w:iCs/>
        </w:rPr>
      </w:pPr>
      <w:r w:rsidRPr="009F512C">
        <w:rPr>
          <w:b/>
        </w:rPr>
        <w:t xml:space="preserve">-  </w:t>
      </w:r>
      <w:r w:rsidRPr="009F512C">
        <w:t>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</w:r>
    </w:p>
    <w:p w:rsidR="009E4604" w:rsidRDefault="009E4604" w:rsidP="009E4604">
      <w:pPr>
        <w:ind w:firstLine="709"/>
        <w:jc w:val="both"/>
        <w:rPr>
          <w:b/>
          <w:bCs/>
          <w:iCs/>
        </w:rPr>
      </w:pPr>
      <w:r w:rsidRPr="009F512C">
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</w:r>
    </w:p>
    <w:p w:rsidR="009E4604" w:rsidRDefault="009E4604" w:rsidP="009E4604">
      <w:pPr>
        <w:ind w:firstLine="709"/>
        <w:jc w:val="both"/>
        <w:rPr>
          <w:b/>
          <w:bCs/>
          <w:iCs/>
        </w:rPr>
      </w:pPr>
      <w:r w:rsidRPr="009F512C">
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9E4604" w:rsidRDefault="009E4604" w:rsidP="009E4604">
      <w:pPr>
        <w:ind w:firstLine="709"/>
        <w:jc w:val="both"/>
        <w:rPr>
          <w:b/>
          <w:bCs/>
          <w:iCs/>
        </w:rPr>
      </w:pPr>
      <w:r w:rsidRPr="009F512C">
        <w:t>- сохранять спокойствие, разговаривать тихо, внимательно слушать и выполнять указания работника организации;</w:t>
      </w:r>
    </w:p>
    <w:p w:rsidR="009E4604" w:rsidRDefault="009E4604" w:rsidP="009E4604">
      <w:pPr>
        <w:ind w:firstLine="709"/>
        <w:jc w:val="both"/>
        <w:rPr>
          <w:b/>
          <w:bCs/>
          <w:iCs/>
        </w:rPr>
      </w:pPr>
      <w:r w:rsidRPr="009F512C">
        <w:t>- переключить средства связи в бесшумный режим либо их выключить;</w:t>
      </w:r>
    </w:p>
    <w:p w:rsidR="009E4604" w:rsidRDefault="009E4604" w:rsidP="009E4604">
      <w:pPr>
        <w:ind w:firstLine="709"/>
        <w:jc w:val="both"/>
        <w:rPr>
          <w:b/>
          <w:bCs/>
          <w:iCs/>
        </w:rPr>
      </w:pPr>
      <w:r w:rsidRPr="009F512C">
        <w:t>- оказать помощь и поддержку другим обучающимся только по указанию работника организации;</w:t>
      </w:r>
    </w:p>
    <w:p w:rsidR="009E4604" w:rsidRDefault="009E4604" w:rsidP="009E4604">
      <w:pPr>
        <w:ind w:firstLine="709"/>
        <w:jc w:val="both"/>
        <w:rPr>
          <w:b/>
          <w:bCs/>
          <w:iCs/>
        </w:rPr>
      </w:pPr>
      <w:r w:rsidRPr="009F512C">
        <w:t>- разблокировать выходы и выходить из помещения только по указанию работника организации, руководителя или оперативных служб;</w:t>
      </w:r>
    </w:p>
    <w:p w:rsidR="009E4604" w:rsidRPr="00E320FF" w:rsidRDefault="009E4604" w:rsidP="009E4604">
      <w:pPr>
        <w:ind w:firstLine="709"/>
        <w:jc w:val="both"/>
        <w:rPr>
          <w:iCs/>
        </w:rPr>
      </w:pPr>
      <w:r w:rsidRPr="00E320FF">
        <w:rPr>
          <w:iCs/>
        </w:rPr>
        <w:t xml:space="preserve">- при проведении операции </w:t>
      </w:r>
      <w:r>
        <w:rPr>
          <w:iCs/>
        </w:rPr>
        <w:t xml:space="preserve">правоохранительными органами </w:t>
      </w:r>
      <w:r w:rsidRPr="00E320FF">
        <w:rPr>
          <w:iCs/>
        </w:rPr>
        <w:t xml:space="preserve">по пресечению вооруженного нападения: </w:t>
      </w:r>
    </w:p>
    <w:p w:rsidR="009E4604" w:rsidRPr="00E320FF" w:rsidRDefault="009E4604" w:rsidP="009E4604">
      <w:pPr>
        <w:numPr>
          <w:ilvl w:val="0"/>
          <w:numId w:val="2"/>
        </w:numPr>
        <w:ind w:left="851" w:hanging="425"/>
        <w:jc w:val="both"/>
        <w:rPr>
          <w:iCs/>
        </w:rPr>
      </w:pPr>
      <w:r w:rsidRPr="00E320FF">
        <w:rPr>
          <w:iCs/>
        </w:rPr>
        <w:t>лечь на пол лицом вниз, голову закрыть руками и не двигаться;</w:t>
      </w:r>
    </w:p>
    <w:p w:rsidR="009E4604" w:rsidRPr="00E320FF" w:rsidRDefault="009E4604" w:rsidP="009E4604">
      <w:pPr>
        <w:numPr>
          <w:ilvl w:val="0"/>
          <w:numId w:val="2"/>
        </w:numPr>
        <w:ind w:left="851" w:hanging="425"/>
        <w:jc w:val="both"/>
        <w:rPr>
          <w:iCs/>
        </w:rPr>
      </w:pPr>
      <w:r w:rsidRPr="00E320FF">
        <w:rPr>
          <w:iCs/>
        </w:rPr>
        <w:t>по возможности держаться подальше от проемов дверей и окон;</w:t>
      </w:r>
    </w:p>
    <w:p w:rsidR="009E4604" w:rsidRPr="00E320FF" w:rsidRDefault="009E4604" w:rsidP="009E4604">
      <w:pPr>
        <w:numPr>
          <w:ilvl w:val="0"/>
          <w:numId w:val="2"/>
        </w:numPr>
        <w:ind w:left="851" w:hanging="425"/>
        <w:jc w:val="both"/>
        <w:rPr>
          <w:iCs/>
        </w:rPr>
      </w:pPr>
      <w:r w:rsidRPr="00E320FF">
        <w:rPr>
          <w:iCs/>
        </w:rPr>
        <w:t>при ранении постараться не двигаться с целью уменьшения потери крови;</w:t>
      </w:r>
    </w:p>
    <w:p w:rsidR="009E4604" w:rsidRPr="00DB557F" w:rsidRDefault="009E4604" w:rsidP="009E4604">
      <w:pPr>
        <w:numPr>
          <w:ilvl w:val="0"/>
          <w:numId w:val="2"/>
        </w:numPr>
        <w:ind w:left="851" w:hanging="425"/>
        <w:jc w:val="both"/>
        <w:rPr>
          <w:iCs/>
        </w:rPr>
      </w:pPr>
      <w:r w:rsidRPr="00E320FF">
        <w:rPr>
          <w:iCs/>
        </w:rPr>
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</w:p>
    <w:p w:rsidR="009E4604" w:rsidRPr="004B41DF" w:rsidRDefault="009E4604" w:rsidP="009E4604">
      <w:pPr>
        <w:ind w:firstLine="709"/>
        <w:jc w:val="both"/>
        <w:rPr>
          <w:iCs/>
        </w:rPr>
      </w:pPr>
    </w:p>
    <w:p w:rsidR="009E4604" w:rsidRDefault="009E4604" w:rsidP="009E4604">
      <w:pPr>
        <w:ind w:left="5529"/>
        <w:rPr>
          <w:b/>
        </w:rPr>
      </w:pPr>
    </w:p>
    <w:p w:rsidR="009E4604" w:rsidRDefault="009E4604" w:rsidP="009E4604">
      <w:pPr>
        <w:ind w:left="5529"/>
        <w:rPr>
          <w:b/>
        </w:rPr>
      </w:pPr>
    </w:p>
    <w:p w:rsidR="009E4604" w:rsidRDefault="009E4604" w:rsidP="009E4604">
      <w:pPr>
        <w:ind w:left="5529"/>
        <w:rPr>
          <w:b/>
        </w:rPr>
      </w:pPr>
    </w:p>
    <w:p w:rsidR="009E4604" w:rsidRDefault="009E4604" w:rsidP="009E4604">
      <w:pPr>
        <w:ind w:left="5529"/>
        <w:rPr>
          <w:b/>
        </w:rPr>
      </w:pPr>
    </w:p>
    <w:p w:rsidR="009E4604" w:rsidRDefault="009E4604" w:rsidP="009E4604">
      <w:pPr>
        <w:ind w:left="5529"/>
        <w:rPr>
          <w:b/>
        </w:rPr>
      </w:pPr>
    </w:p>
    <w:p w:rsidR="009E4604" w:rsidRDefault="009E4604" w:rsidP="009E4604">
      <w:pPr>
        <w:ind w:left="5529"/>
        <w:rPr>
          <w:b/>
        </w:rPr>
      </w:pPr>
    </w:p>
    <w:p w:rsidR="009E4604" w:rsidRDefault="009E4604" w:rsidP="009E4604">
      <w:pPr>
        <w:ind w:left="5529"/>
        <w:rPr>
          <w:b/>
        </w:rPr>
      </w:pPr>
    </w:p>
    <w:p w:rsidR="009E4604" w:rsidRDefault="009E4604" w:rsidP="009E4604">
      <w:pPr>
        <w:ind w:left="5529"/>
        <w:rPr>
          <w:b/>
        </w:rPr>
      </w:pPr>
    </w:p>
    <w:p w:rsidR="009E4604" w:rsidRDefault="009E4604" w:rsidP="009E4604">
      <w:pPr>
        <w:ind w:left="5529"/>
        <w:rPr>
          <w:b/>
        </w:rPr>
      </w:pPr>
    </w:p>
    <w:p w:rsidR="00A67C8B" w:rsidRDefault="00A67C8B"/>
    <w:sectPr w:rsidR="00A6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B36F2"/>
    <w:multiLevelType w:val="hybridMultilevel"/>
    <w:tmpl w:val="1EECB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48F5091"/>
    <w:multiLevelType w:val="hybridMultilevel"/>
    <w:tmpl w:val="106C8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04"/>
    <w:rsid w:val="009E4604"/>
    <w:rsid w:val="00A6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5BED9-E31B-47A0-8FCF-13420C0C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2022-09-27T11:33:00Z</dcterms:created>
  <dcterms:modified xsi:type="dcterms:W3CDTF">2022-09-27T11:34:00Z</dcterms:modified>
</cp:coreProperties>
</file>